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F1" w:rsidRPr="00834203" w:rsidRDefault="00210CF1" w:rsidP="00210CF1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210CF1" w:rsidTr="008A491E">
        <w:trPr>
          <w:trHeight w:val="3457"/>
        </w:trPr>
        <w:tc>
          <w:tcPr>
            <w:tcW w:w="3511" w:type="dxa"/>
          </w:tcPr>
          <w:p w:rsidR="00210CF1" w:rsidRDefault="00210CF1" w:rsidP="008A491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_________(Н.А. Бондарева)</w:t>
            </w:r>
          </w:p>
          <w:p w:rsidR="00210CF1" w:rsidRDefault="00210CF1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210CF1" w:rsidRDefault="00210CF1" w:rsidP="008A491E">
            <w:pPr>
              <w:pStyle w:val="a4"/>
              <w:tabs>
                <w:tab w:val="left" w:pos="0"/>
                <w:tab w:val="left" w:pos="6237"/>
              </w:tabs>
            </w:pPr>
            <w:r>
              <w:t xml:space="preserve">от 28  августа 2025 г. № 1                                   </w:t>
            </w:r>
          </w:p>
          <w:p w:rsidR="00210CF1" w:rsidRDefault="00210CF1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210CF1" w:rsidRDefault="00210CF1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«26» августа 2025 г. № 1</w:t>
            </w:r>
          </w:p>
        </w:tc>
        <w:tc>
          <w:tcPr>
            <w:tcW w:w="3118" w:type="dxa"/>
            <w:hideMark/>
          </w:tcPr>
          <w:p w:rsidR="00210CF1" w:rsidRDefault="00210CF1" w:rsidP="008A491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210CF1" w:rsidRDefault="00210CF1" w:rsidP="008A491E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210CF1" w:rsidRDefault="00210CF1" w:rsidP="008A491E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210CF1" w:rsidRDefault="00210CF1" w:rsidP="008A491E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  <w:p w:rsidR="00210CF1" w:rsidRDefault="00210CF1" w:rsidP="008A491E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  <w:p w:rsidR="00210CF1" w:rsidRDefault="00210CF1" w:rsidP="008A491E">
            <w:pPr>
              <w:pStyle w:val="a4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210CF1" w:rsidRDefault="00210CF1" w:rsidP="008A491E">
            <w:pPr>
              <w:pStyle w:val="a4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210CF1" w:rsidRDefault="00210CF1" w:rsidP="008A491E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  <w:p w:rsidR="00210CF1" w:rsidRDefault="00210CF1" w:rsidP="008A491E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</w:tc>
      </w:tr>
      <w:tr w:rsidR="00210CF1" w:rsidTr="008A491E">
        <w:tc>
          <w:tcPr>
            <w:tcW w:w="3511" w:type="dxa"/>
          </w:tcPr>
          <w:p w:rsidR="00210CF1" w:rsidRDefault="00210CF1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210CF1" w:rsidRDefault="00210CF1" w:rsidP="008A491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10CF1" w:rsidRDefault="00210CF1" w:rsidP="008A491E">
            <w:pPr>
              <w:pStyle w:val="a4"/>
              <w:tabs>
                <w:tab w:val="left" w:pos="0"/>
                <w:tab w:val="left" w:pos="6237"/>
              </w:tabs>
            </w:pPr>
          </w:p>
        </w:tc>
      </w:tr>
      <w:tr w:rsidR="00210CF1" w:rsidTr="008A491E">
        <w:tc>
          <w:tcPr>
            <w:tcW w:w="3511" w:type="dxa"/>
          </w:tcPr>
          <w:p w:rsidR="00210CF1" w:rsidRDefault="00210CF1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210CF1" w:rsidRDefault="00210CF1" w:rsidP="008A491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10CF1" w:rsidRDefault="00210CF1" w:rsidP="008A491E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</w:tc>
      </w:tr>
      <w:tr w:rsidR="00210CF1" w:rsidTr="008A491E">
        <w:tc>
          <w:tcPr>
            <w:tcW w:w="3511" w:type="dxa"/>
          </w:tcPr>
          <w:p w:rsidR="00210CF1" w:rsidRDefault="00210CF1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210CF1" w:rsidRDefault="00210CF1" w:rsidP="008A491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10CF1" w:rsidRDefault="00210CF1" w:rsidP="008A491E">
            <w:pPr>
              <w:pStyle w:val="a4"/>
              <w:tabs>
                <w:tab w:val="left" w:pos="0"/>
                <w:tab w:val="left" w:pos="6237"/>
              </w:tabs>
            </w:pPr>
          </w:p>
        </w:tc>
      </w:tr>
    </w:tbl>
    <w:p w:rsidR="00210CF1" w:rsidRDefault="00210CF1" w:rsidP="00210CF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210CF1" w:rsidRDefault="00210CF1" w:rsidP="00210CF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10CF1" w:rsidRDefault="00210CF1" w:rsidP="00210CF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210CF1" w:rsidRDefault="00210CF1" w:rsidP="00210CF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210CF1" w:rsidRDefault="00210CF1" w:rsidP="00210CF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10CF1" w:rsidRPr="00750793" w:rsidRDefault="00210CF1" w:rsidP="00210CF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210CF1" w:rsidRPr="00750793" w:rsidRDefault="00210CF1" w:rsidP="00210CF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210CF1" w:rsidRPr="00750793" w:rsidRDefault="00210CF1" w:rsidP="00210CF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 «</w:t>
      </w:r>
      <w:r>
        <w:rPr>
          <w:rFonts w:ascii="Times New Roman" w:hAnsi="Times New Roman" w:cs="Times New Roman"/>
          <w:b/>
          <w:sz w:val="32"/>
        </w:rPr>
        <w:t>Физическая культура</w:t>
      </w:r>
      <w:r w:rsidRPr="00750793">
        <w:rPr>
          <w:rFonts w:ascii="Times New Roman" w:hAnsi="Times New Roman" w:cs="Times New Roman"/>
          <w:b/>
          <w:sz w:val="32"/>
        </w:rPr>
        <w:t xml:space="preserve">» </w:t>
      </w:r>
    </w:p>
    <w:p w:rsidR="00210CF1" w:rsidRPr="00750793" w:rsidRDefault="00210CF1" w:rsidP="00210CF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для </w:t>
      </w:r>
      <w:r>
        <w:rPr>
          <w:rFonts w:ascii="Times New Roman" w:hAnsi="Times New Roman" w:cs="Times New Roman"/>
          <w:b/>
          <w:sz w:val="32"/>
        </w:rPr>
        <w:t>6</w:t>
      </w:r>
      <w:r w:rsidRPr="00750793">
        <w:rPr>
          <w:rFonts w:ascii="Times New Roman" w:hAnsi="Times New Roman" w:cs="Times New Roman"/>
          <w:b/>
          <w:sz w:val="32"/>
        </w:rPr>
        <w:t xml:space="preserve"> класса</w:t>
      </w:r>
    </w:p>
    <w:p w:rsidR="00210CF1" w:rsidRPr="00750793" w:rsidRDefault="00210CF1" w:rsidP="00210CF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210CF1" w:rsidRDefault="00210CF1" w:rsidP="00210CF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</w:t>
      </w:r>
      <w:proofErr w:type="gramEnd"/>
    </w:p>
    <w:p w:rsidR="00210CF1" w:rsidRDefault="00210CF1" w:rsidP="00210CF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210CF1" w:rsidRDefault="00210CF1" w:rsidP="00210CF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210CF1" w:rsidRPr="004E1904" w:rsidTr="008A491E">
        <w:tc>
          <w:tcPr>
            <w:tcW w:w="4360" w:type="dxa"/>
          </w:tcPr>
          <w:p w:rsidR="00210CF1" w:rsidRPr="004E1904" w:rsidRDefault="00210CF1" w:rsidP="008A491E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</w:t>
            </w:r>
            <w:r w:rsidRPr="004E1904">
              <w:rPr>
                <w:rFonts w:ascii="Times New Roman" w:hAnsi="Times New Roman" w:cs="Times New Roman"/>
                <w:sz w:val="28"/>
              </w:rPr>
              <w:t>:</w:t>
            </w:r>
          </w:p>
          <w:p w:rsidR="00210CF1" w:rsidRPr="004E1904" w:rsidRDefault="00210CF1" w:rsidP="008A491E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E1904"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</w:rPr>
              <w:t>Бабайцев Леонид Олегович</w:t>
            </w:r>
          </w:p>
          <w:p w:rsidR="00210CF1" w:rsidRPr="004E1904" w:rsidRDefault="00210CF1" w:rsidP="008A491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210CF1" w:rsidRDefault="00210CF1" w:rsidP="00210CF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10CF1" w:rsidRDefault="00210CF1" w:rsidP="00210CF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10CF1" w:rsidRDefault="00210CF1" w:rsidP="00210CF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10CF1" w:rsidRDefault="00210CF1" w:rsidP="00210CF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10CF1" w:rsidRDefault="00210CF1" w:rsidP="00210CF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10CF1" w:rsidRDefault="00210CF1" w:rsidP="00210CF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210CF1" w:rsidRDefault="00210CF1" w:rsidP="00210CF1">
      <w:pPr>
        <w:pStyle w:val="aa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физической культуре для 6 класса разработана на основании нормативных документов: </w:t>
      </w:r>
    </w:p>
    <w:p w:rsidR="00210CF1" w:rsidRDefault="00210CF1" w:rsidP="00210CF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210CF1" w:rsidRDefault="00210CF1" w:rsidP="00210CF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210CF1" w:rsidRDefault="00210CF1" w:rsidP="00210CF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210CF1" w:rsidRDefault="00210CF1" w:rsidP="00210CF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210CF1" w:rsidRPr="00F75EF8" w:rsidRDefault="00210CF1" w:rsidP="00210CF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F75EF8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210CF1" w:rsidRDefault="00210CF1" w:rsidP="00210CF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210CF1" w:rsidRDefault="00210CF1" w:rsidP="00210CF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210CF1" w:rsidRPr="00F75EF8" w:rsidRDefault="00210CF1" w:rsidP="00210CF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F75EF8"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обучающихся с умственной отсталостью (интеллектуальными нарушениями) (вариант 1)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C30F5A" w:rsidRPr="00A42EC9" w:rsidRDefault="00C30F5A" w:rsidP="00C30F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Рабочая программа по двигательному развитию разработана для детей  ТМНР. </w:t>
      </w:r>
      <w:r w:rsidRPr="00A42EC9">
        <w:rPr>
          <w:rFonts w:ascii="Times New Roman" w:hAnsi="Times New Roman" w:cs="Times New Roman"/>
          <w:sz w:val="24"/>
          <w:szCs w:val="24"/>
        </w:rPr>
        <w:t xml:space="preserve">У большинства детей с </w:t>
      </w:r>
      <w:r w:rsidRPr="00A42EC9">
        <w:rPr>
          <w:rFonts w:ascii="Times New Roman" w:hAnsi="Times New Roman" w:cs="Times New Roman"/>
          <w:b/>
          <w:sz w:val="24"/>
          <w:szCs w:val="24"/>
        </w:rPr>
        <w:t>тяжёлыми и множественными нарушениями развития (ТМНР)</w:t>
      </w:r>
      <w:r w:rsidRPr="00A42EC9">
        <w:rPr>
          <w:rFonts w:ascii="Times New Roman" w:hAnsi="Times New Roman" w:cs="Times New Roman"/>
          <w:sz w:val="24"/>
          <w:szCs w:val="24"/>
        </w:rPr>
        <w:t xml:space="preserve"> имеются грубые нарушения опорно-двигательных функций, значительно ограничивающие возможности самостоятельной деятельности обучающихся. Поэтому работа по обогащению сенсомоторного опыта, поддержанию и развитию способности </w:t>
      </w:r>
    </w:p>
    <w:p w:rsidR="00C30F5A" w:rsidRPr="00A42EC9" w:rsidRDefault="00C30F5A" w:rsidP="00C30F5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 xml:space="preserve">к движению и функциональному использованию двигательных навыков является </w:t>
      </w:r>
      <w:r w:rsidRPr="00A42EC9">
        <w:rPr>
          <w:rFonts w:ascii="Times New Roman" w:hAnsi="Times New Roman" w:cs="Times New Roman"/>
          <w:b/>
          <w:sz w:val="24"/>
          <w:szCs w:val="24"/>
        </w:rPr>
        <w:t xml:space="preserve">целью занятий. </w:t>
      </w:r>
    </w:p>
    <w:p w:rsidR="00C30F5A" w:rsidRPr="00A42EC9" w:rsidRDefault="00C30F5A" w:rsidP="00C30F5A">
      <w:pPr>
        <w:pStyle w:val="a7"/>
        <w:spacing w:after="200"/>
        <w:ind w:firstLine="708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b/>
          <w:sz w:val="24"/>
          <w:szCs w:val="24"/>
        </w:rPr>
        <w:t>Основные задачи:</w:t>
      </w:r>
      <w:r w:rsidRPr="00A42EC9">
        <w:rPr>
          <w:rFonts w:ascii="Times New Roman" w:hAnsi="Times New Roman" w:cs="Times New Roman"/>
          <w:sz w:val="24"/>
          <w:szCs w:val="24"/>
        </w:rPr>
        <w:t xml:space="preserve"> мотивация двигательной активности, поддержка и развитие имеющихся движений, расширение диапазона движений и профилактика возможных нарушений; освоение новых способов передвижения, включая передвижение с помощью технических средств реабилитации. </w:t>
      </w:r>
    </w:p>
    <w:p w:rsidR="00C30F5A" w:rsidRDefault="00C30F5A" w:rsidP="00C30F5A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0F5A" w:rsidRPr="00A42EC9" w:rsidRDefault="00C30F5A" w:rsidP="00C30F5A">
      <w:pPr>
        <w:spacing w:after="24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2EC9">
        <w:rPr>
          <w:rFonts w:ascii="Times New Roman" w:hAnsi="Times New Roman" w:cs="Times New Roman"/>
          <w:b/>
          <w:sz w:val="24"/>
          <w:szCs w:val="24"/>
        </w:rPr>
        <w:t>Учебно-тематический план.</w:t>
      </w:r>
    </w:p>
    <w:p w:rsidR="00C30F5A" w:rsidRPr="00A42EC9" w:rsidRDefault="00390079" w:rsidP="00C30F5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курс рассчитан  на 68</w:t>
      </w:r>
      <w:r w:rsidR="00C30F5A" w:rsidRPr="00A42EC9">
        <w:rPr>
          <w:rFonts w:ascii="Times New Roman" w:hAnsi="Times New Roman" w:cs="Times New Roman"/>
          <w:sz w:val="24"/>
          <w:szCs w:val="24"/>
        </w:rPr>
        <w:t xml:space="preserve"> часа  в год,  </w:t>
      </w:r>
      <w:r w:rsidR="005C7E34">
        <w:rPr>
          <w:rFonts w:ascii="Times New Roman" w:hAnsi="Times New Roman" w:cs="Times New Roman"/>
          <w:sz w:val="24"/>
          <w:szCs w:val="24"/>
        </w:rPr>
        <w:t>2</w:t>
      </w:r>
      <w:r w:rsidR="00C30F5A" w:rsidRPr="00A42EC9">
        <w:rPr>
          <w:rFonts w:ascii="Times New Roman" w:hAnsi="Times New Roman" w:cs="Times New Roman"/>
          <w:sz w:val="24"/>
          <w:szCs w:val="24"/>
        </w:rPr>
        <w:t xml:space="preserve"> урок</w:t>
      </w:r>
      <w:r w:rsidR="005C7E34">
        <w:rPr>
          <w:rFonts w:ascii="Times New Roman" w:hAnsi="Times New Roman" w:cs="Times New Roman"/>
          <w:sz w:val="24"/>
          <w:szCs w:val="24"/>
        </w:rPr>
        <w:t>а</w:t>
      </w:r>
      <w:r w:rsidR="00C30F5A" w:rsidRPr="00A42EC9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tbl>
      <w:tblPr>
        <w:tblpPr w:leftFromText="180" w:rightFromText="180" w:vertAnchor="text" w:horzAnchor="margin" w:tblpY="258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958"/>
        <w:gridCol w:w="926"/>
        <w:gridCol w:w="2069"/>
        <w:gridCol w:w="1684"/>
        <w:gridCol w:w="1900"/>
        <w:gridCol w:w="1763"/>
      </w:tblGrid>
      <w:tr w:rsidR="00C30F5A" w:rsidRPr="00A42EC9" w:rsidTr="00C30F5A">
        <w:trPr>
          <w:trHeight w:val="708"/>
        </w:trPr>
        <w:tc>
          <w:tcPr>
            <w:tcW w:w="1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Pr="00A42EC9" w:rsidRDefault="00C30F5A" w:rsidP="00B44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10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Pr="00A42EC9" w:rsidRDefault="00C30F5A" w:rsidP="00B4448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2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Pr="00A42EC9" w:rsidRDefault="001F5D79" w:rsidP="001F5D79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Оздоровительная гимнастика </w:t>
            </w:r>
          </w:p>
        </w:tc>
        <w:tc>
          <w:tcPr>
            <w:tcW w:w="17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Pr="00A42EC9" w:rsidRDefault="00C30F5A" w:rsidP="00B4448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Гимнастика</w:t>
            </w:r>
          </w:p>
        </w:tc>
        <w:tc>
          <w:tcPr>
            <w:tcW w:w="21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Pr="00A42EC9" w:rsidRDefault="00C30F5A" w:rsidP="00B4448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20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Pr="00A42EC9" w:rsidRDefault="001F5D79" w:rsidP="00B4448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Лёгкая атлетика</w:t>
            </w:r>
          </w:p>
        </w:tc>
      </w:tr>
      <w:tr w:rsidR="00C30F5A" w:rsidRPr="00A42EC9" w:rsidTr="00C30F5A">
        <w:trPr>
          <w:trHeight w:val="267"/>
        </w:trPr>
        <w:tc>
          <w:tcPr>
            <w:tcW w:w="1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Pr="00A42EC9" w:rsidRDefault="00210CF1" w:rsidP="00C30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Default="00C30F5A" w:rsidP="00C30F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68</w:t>
            </w:r>
          </w:p>
        </w:tc>
        <w:tc>
          <w:tcPr>
            <w:tcW w:w="12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Default="00C30F5A" w:rsidP="00C30F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17</w:t>
            </w:r>
          </w:p>
        </w:tc>
        <w:tc>
          <w:tcPr>
            <w:tcW w:w="17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Default="0038507A" w:rsidP="00B444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</w:t>
            </w:r>
            <w:r w:rsidR="00B44481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</w:t>
            </w:r>
          </w:p>
        </w:tc>
        <w:tc>
          <w:tcPr>
            <w:tcW w:w="21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Default="00C30F5A" w:rsidP="00C30F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20</w:t>
            </w:r>
          </w:p>
        </w:tc>
        <w:tc>
          <w:tcPr>
            <w:tcW w:w="20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Default="0038507A" w:rsidP="001F5D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</w:t>
            </w:r>
            <w:r w:rsidR="001F5D79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5</w:t>
            </w:r>
          </w:p>
        </w:tc>
      </w:tr>
    </w:tbl>
    <w:p w:rsidR="00C30F5A" w:rsidRDefault="00C30F5A" w:rsidP="00C30F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0F5A" w:rsidRPr="00A42EC9" w:rsidRDefault="00C30F5A" w:rsidP="00C30F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EC9">
        <w:rPr>
          <w:rFonts w:ascii="Times New Roman" w:hAnsi="Times New Roman" w:cs="Times New Roman"/>
          <w:b/>
          <w:sz w:val="24"/>
          <w:szCs w:val="24"/>
        </w:rPr>
        <w:t>Содержания коррекционного курса  «Двигательное развитие»</w:t>
      </w:r>
    </w:p>
    <w:p w:rsidR="00C30F5A" w:rsidRPr="00A42EC9" w:rsidRDefault="00C30F5A" w:rsidP="00C30F5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В основу обучения положена система простейших физических упражнений, направленных на коррекцию дефектов физического развития и моторики, укрепление здоровья, выработку жизненно необходимых двигательных умений и навыков у учащихся с умеренной и тяжелой умственной отсталостью.</w:t>
      </w:r>
    </w:p>
    <w:p w:rsidR="00C30F5A" w:rsidRPr="00A42EC9" w:rsidRDefault="00C30F5A" w:rsidP="00C30F5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программного материала занятий состоит из базовых и большого количества подготовительных, подводящих и коррекционных упражнений:</w:t>
      </w:r>
    </w:p>
    <w:p w:rsidR="00C30F5A" w:rsidRPr="00A42EC9" w:rsidRDefault="00C30F5A" w:rsidP="00C30F5A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Лёгкая атлетика </w:t>
      </w:r>
    </w:p>
    <w:p w:rsidR="00C30F5A" w:rsidRPr="00A42EC9" w:rsidRDefault="00C30F5A" w:rsidP="00C30F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Ходьба и упражнения в равновесии</w:t>
      </w:r>
    </w:p>
    <w:p w:rsidR="00C30F5A" w:rsidRPr="00A42EC9" w:rsidRDefault="00C30F5A" w:rsidP="00C30F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>Дальнейшее развитие умения учащихся ходить в разных построениях по полу и по опорам, приподнятым над полом в быстром и медленном темпе. Закрепление умений одновременно заканчивать ходьбу. Ходьба внутри замкнутой ленты из полимерной ткани шириной 30 см, длиной 2 и 5 м по типу «Ленты-гусеницы», согласуя движения рук, ног, туловища, ритмично, меняя темп, рисунок движений. Соревновательные упражнения с использованием ходьбы в мешках, на тренажёрах.</w:t>
      </w:r>
    </w:p>
    <w:p w:rsidR="00C30F5A" w:rsidRPr="00A42EC9" w:rsidRDefault="00C30F5A" w:rsidP="00C30F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Бег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>. Совершенствование навыка бега: с ускорением и замедлением; челночный бег и бег на носках; бег из стартовых позиций. Бег на месте с использованием напольных тренажёров. Бег наперегонки, на скорость (до 30 м). Развитие навыка бега на месте с использованием напольных тренажёров.</w:t>
      </w:r>
    </w:p>
    <w:p w:rsidR="00C30F5A" w:rsidRPr="00A42EC9" w:rsidRDefault="00C30F5A" w:rsidP="00C30F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Прыжки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 xml:space="preserve">. Прыжки боком с зажатыми между ногами мешочками с наполнителем, «блинчиками», с наполнителем; на одной ноге через линию, веревку вперед и назад; вправо и влево, на месте и с продвижением вперёд. </w:t>
      </w:r>
      <w:proofErr w:type="spellStart"/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>Вспрыгивание</w:t>
      </w:r>
      <w:proofErr w:type="spellEnd"/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 xml:space="preserve"> с разбега в три шага на предмет высотой до 40 см и спрыгиванию с него. Прыжки через скакалку разными способами: на двух ногах с промежуточными прыжками и без них, с ноги на ногу. Формирование умения прыгать через большой обруч, скакалку.</w:t>
      </w:r>
    </w:p>
    <w:p w:rsidR="00C30F5A" w:rsidRPr="00A42EC9" w:rsidRDefault="00C30F5A" w:rsidP="00C30F5A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lastRenderedPageBreak/>
        <w:t xml:space="preserve">Бросание, ловля, метание. 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Совершенствование умений бросать и ловить мяч двумя руками (не менее 20 раз подряд), одной рукой (не менее 10 раз подряд), перебрасывать мяч в воздухе. Усложнение игр и игровых упражнений на метание мячей, летающих тарелок, мешочков с наполнителями, подушек: в горизонтальную и вертикальную цель с расстояния 2 м; вдаль на расстояние не менее 5-7 м. </w:t>
      </w:r>
      <w:r w:rsidRPr="00A42EC9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Броски, ловля, передача предметов, переноска груза.</w:t>
      </w:r>
      <w:r w:rsidRPr="00A42E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Выполнение основных движений с правильным удерживанием малого мяча, перекладыванием его из рук в руки. </w:t>
      </w:r>
      <w:r w:rsidRPr="00A42EC9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Броски мяча вверх и ловля его после отскока.</w:t>
      </w:r>
      <w:r w:rsidRPr="00A42E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Броски большого мяча друг другу из-за головы. Удары мяча об пол правой и левой рукой. Броски малого мяча в вертикальную цель. Броски малого мяча на дальность. Подбрасывание и ловля палки в горизонтальном положении. Поочередные перехваты вертикальной палки.  Переноска различных предметов разными способами: на руках, волоком, катанием, толканием.</w:t>
      </w:r>
    </w:p>
    <w:p w:rsidR="00C30F5A" w:rsidRPr="00A42EC9" w:rsidRDefault="00C30F5A" w:rsidP="00C30F5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Гимнастика </w:t>
      </w:r>
    </w:p>
    <w:p w:rsidR="00C30F5A" w:rsidRPr="00A42EC9" w:rsidRDefault="00C30F5A" w:rsidP="00C30F5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Дыхательные упражнения. 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Совершенствование умения правильно дышать в положении лёжа, стоя, во время ходьбы и бега. Согласование дыхания с различными движениями. Формирование навыков произвольного изменения глубины и темпа дыхания в соответствии с характером движений.     </w:t>
      </w:r>
    </w:p>
    <w:p w:rsidR="00C30F5A" w:rsidRPr="00A42EC9" w:rsidRDefault="00C30F5A" w:rsidP="00C30F5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Построения и перестроения. 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Закрепление навыков построений и перестроений. Расчёт на «первый-второй», перестроение из одной шеренги в две. </w:t>
      </w:r>
    </w:p>
    <w:p w:rsidR="00C30F5A" w:rsidRPr="00A42EC9" w:rsidRDefault="00C30F5A" w:rsidP="00C30F5A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Ползание и лазание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>.  Совершенствование навыков ползания и лазания. Лазание по гимнастической стенке, по верёвочной лестнице. Обучение лазанию по канату (на доступную высоту), захватывая его ступнями ног и руками в положении стоя.</w:t>
      </w:r>
    </w:p>
    <w:p w:rsidR="00C30F5A" w:rsidRPr="00A42EC9" w:rsidRDefault="00C30F5A" w:rsidP="00C30F5A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Гимнастика оздоровительная</w:t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Упражнений с мячом, скакалкой, обручем,  с гимнастической палкой и </w:t>
      </w:r>
      <w:proofErr w:type="spell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фитболом</w:t>
      </w:r>
      <w:proofErr w:type="spell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30F5A" w:rsidRPr="00A42EC9" w:rsidRDefault="00C30F5A" w:rsidP="00C30F5A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 xml:space="preserve">Ритмические упражнения.                                                                                                                                                                  </w:t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Элементарные движения с музыкальным сопровождением в различном темпе.</w:t>
      </w:r>
    </w:p>
    <w:p w:rsidR="00C30F5A" w:rsidRPr="00A42EC9" w:rsidRDefault="00C30F5A" w:rsidP="00C30F5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42EC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Игры. </w:t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«Так можно, так нельзя», «Волк и овцы», «Запомни порядок», «Ворона и воробей», «У медведя </w:t>
      </w:r>
      <w:proofErr w:type="gram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proofErr w:type="gram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бору», «Прыжки по кочкам».</w:t>
      </w:r>
    </w:p>
    <w:p w:rsidR="00C30F5A" w:rsidRPr="00A42EC9" w:rsidRDefault="00C30F5A" w:rsidP="00C30F5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42EC9">
        <w:rPr>
          <w:rFonts w:ascii="Times New Roman" w:hAnsi="Times New Roman" w:cs="Times New Roman"/>
          <w:b/>
          <w:bCs/>
          <w:sz w:val="24"/>
          <w:szCs w:val="24"/>
        </w:rPr>
        <w:t>Планируемые  результаты.</w:t>
      </w:r>
    </w:p>
    <w:p w:rsidR="00C30F5A" w:rsidRPr="00A42EC9" w:rsidRDefault="00C30F5A" w:rsidP="00C30F5A">
      <w:pPr>
        <w:pStyle w:val="a6"/>
        <w:numPr>
          <w:ilvl w:val="0"/>
          <w:numId w:val="1"/>
        </w:numPr>
        <w:ind w:left="0" w:firstLine="0"/>
        <w:rPr>
          <w:bCs/>
          <w:sz w:val="24"/>
          <w:szCs w:val="24"/>
        </w:rPr>
      </w:pPr>
      <w:r w:rsidRPr="00A42EC9">
        <w:rPr>
          <w:bCs/>
          <w:sz w:val="24"/>
          <w:szCs w:val="24"/>
        </w:rPr>
        <w:t>Овладение начальными навыками адаптации в классе.</w:t>
      </w:r>
    </w:p>
    <w:p w:rsidR="00C30F5A" w:rsidRPr="00A42EC9" w:rsidRDefault="00C30F5A" w:rsidP="00C30F5A">
      <w:pPr>
        <w:pStyle w:val="a6"/>
        <w:numPr>
          <w:ilvl w:val="0"/>
          <w:numId w:val="1"/>
        </w:numPr>
        <w:ind w:left="0" w:firstLine="0"/>
        <w:rPr>
          <w:bCs/>
          <w:sz w:val="24"/>
          <w:szCs w:val="24"/>
        </w:rPr>
      </w:pPr>
      <w:r w:rsidRPr="00A42EC9">
        <w:rPr>
          <w:bCs/>
          <w:sz w:val="24"/>
          <w:szCs w:val="24"/>
        </w:rPr>
        <w:t>Развитие мотивов учебной деятельности.</w:t>
      </w:r>
    </w:p>
    <w:p w:rsidR="00C30F5A" w:rsidRPr="00A42EC9" w:rsidRDefault="00C30F5A" w:rsidP="00C30F5A">
      <w:pPr>
        <w:pStyle w:val="a6"/>
        <w:numPr>
          <w:ilvl w:val="0"/>
          <w:numId w:val="1"/>
        </w:numPr>
        <w:ind w:left="0" w:firstLine="0"/>
        <w:rPr>
          <w:bCs/>
          <w:sz w:val="24"/>
          <w:szCs w:val="24"/>
        </w:rPr>
      </w:pPr>
      <w:r w:rsidRPr="00A42EC9">
        <w:rPr>
          <w:bCs/>
          <w:sz w:val="24"/>
          <w:szCs w:val="24"/>
        </w:rPr>
        <w:t>Развитие самостоятельности и личной ответственности за свои поступки.</w:t>
      </w:r>
    </w:p>
    <w:p w:rsidR="00C30F5A" w:rsidRPr="00A42EC9" w:rsidRDefault="00C30F5A" w:rsidP="00C30F5A">
      <w:pPr>
        <w:pStyle w:val="a6"/>
        <w:numPr>
          <w:ilvl w:val="0"/>
          <w:numId w:val="1"/>
        </w:numPr>
        <w:spacing w:before="240"/>
        <w:ind w:left="0" w:firstLine="0"/>
        <w:rPr>
          <w:bCs/>
          <w:sz w:val="24"/>
          <w:szCs w:val="24"/>
        </w:rPr>
      </w:pPr>
      <w:r w:rsidRPr="00A42EC9">
        <w:rPr>
          <w:bCs/>
          <w:sz w:val="24"/>
          <w:szCs w:val="24"/>
        </w:rPr>
        <w:t xml:space="preserve">Развитие навыков сотрудничества </w:t>
      </w:r>
      <w:proofErr w:type="gramStart"/>
      <w:r w:rsidRPr="00A42EC9">
        <w:rPr>
          <w:bCs/>
          <w:sz w:val="24"/>
          <w:szCs w:val="24"/>
        </w:rPr>
        <w:t>со</w:t>
      </w:r>
      <w:proofErr w:type="gramEnd"/>
      <w:r w:rsidRPr="00A42EC9">
        <w:rPr>
          <w:bCs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C30F5A" w:rsidRPr="00A42EC9" w:rsidRDefault="00C30F5A" w:rsidP="00C30F5A">
      <w:pPr>
        <w:widowControl w:val="0"/>
        <w:spacing w:before="240" w:after="0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 w:rsidRPr="00A42EC9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Базовые учебные действия</w:t>
      </w:r>
    </w:p>
    <w:p w:rsidR="00C30F5A" w:rsidRPr="00A42EC9" w:rsidRDefault="00C30F5A" w:rsidP="00C30F5A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proofErr w:type="gramStart"/>
      <w:r w:rsidRPr="00A42EC9">
        <w:rPr>
          <w:rFonts w:ascii="Times New Roman" w:hAnsi="Times New Roman" w:cs="Times New Roman"/>
          <w:sz w:val="24"/>
          <w:szCs w:val="24"/>
        </w:rPr>
        <w:t>Программа  формирования базовых учебных действий у обучающихся направлена на развитие способности у детей овладевать содержанием адаптированной основной образовательной программой общего образования для обучающихся с умственной отсталостью (вариант II).</w:t>
      </w:r>
      <w:proofErr w:type="gramEnd"/>
    </w:p>
    <w:p w:rsidR="00C30F5A" w:rsidRPr="00A42EC9" w:rsidRDefault="00C30F5A" w:rsidP="00C30F5A">
      <w:pPr>
        <w:pStyle w:val="a6"/>
        <w:numPr>
          <w:ilvl w:val="0"/>
          <w:numId w:val="3"/>
        </w:numPr>
        <w:shd w:val="clear" w:color="auto" w:fill="FFFFFF"/>
        <w:rPr>
          <w:sz w:val="24"/>
          <w:szCs w:val="24"/>
        </w:rPr>
      </w:pPr>
      <w:r w:rsidRPr="00A42EC9">
        <w:rPr>
          <w:b/>
          <w:sz w:val="24"/>
          <w:szCs w:val="24"/>
        </w:rPr>
        <w:t>Наглядно - практические.</w:t>
      </w:r>
    </w:p>
    <w:p w:rsidR="00C30F5A" w:rsidRPr="00A42EC9" w:rsidRDefault="00C30F5A" w:rsidP="00C30F5A">
      <w:pPr>
        <w:pStyle w:val="a6"/>
        <w:numPr>
          <w:ilvl w:val="0"/>
          <w:numId w:val="3"/>
        </w:numPr>
        <w:shd w:val="clear" w:color="auto" w:fill="FFFFFF"/>
        <w:suppressAutoHyphens/>
        <w:rPr>
          <w:b/>
          <w:sz w:val="24"/>
          <w:szCs w:val="24"/>
        </w:rPr>
      </w:pPr>
      <w:r w:rsidRPr="00A42EC9">
        <w:rPr>
          <w:b/>
          <w:sz w:val="24"/>
          <w:szCs w:val="24"/>
        </w:rPr>
        <w:t>Формирование учебного поведения:</w:t>
      </w:r>
    </w:p>
    <w:p w:rsidR="00C30F5A" w:rsidRPr="00A42EC9" w:rsidRDefault="00C30F5A" w:rsidP="00C30F5A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 умение выполнять инструкции педагога;</w:t>
      </w:r>
    </w:p>
    <w:p w:rsidR="00C30F5A" w:rsidRPr="00A42EC9" w:rsidRDefault="00C30F5A" w:rsidP="00C30F5A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 использование по назначению учебных материалов с помощью взрослого;</w:t>
      </w:r>
    </w:p>
    <w:p w:rsidR="00C30F5A" w:rsidRPr="00A42EC9" w:rsidRDefault="00C30F5A" w:rsidP="00C30F5A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lastRenderedPageBreak/>
        <w:t>- умение выполнять действия по образцу и по подражанию.</w:t>
      </w:r>
    </w:p>
    <w:p w:rsidR="00C30F5A" w:rsidRPr="00A42EC9" w:rsidRDefault="00C30F5A" w:rsidP="00C30F5A">
      <w:pPr>
        <w:pStyle w:val="a6"/>
        <w:numPr>
          <w:ilvl w:val="0"/>
          <w:numId w:val="3"/>
        </w:numPr>
        <w:shd w:val="clear" w:color="auto" w:fill="FFFFFF"/>
        <w:suppressAutoHyphens/>
        <w:rPr>
          <w:b/>
          <w:sz w:val="24"/>
          <w:szCs w:val="24"/>
        </w:rPr>
      </w:pPr>
      <w:r w:rsidRPr="00A42EC9">
        <w:rPr>
          <w:b/>
          <w:sz w:val="24"/>
          <w:szCs w:val="24"/>
        </w:rPr>
        <w:t>Формирование умения выполнять задание:</w:t>
      </w:r>
    </w:p>
    <w:p w:rsidR="00C30F5A" w:rsidRPr="00A42EC9" w:rsidRDefault="00C30F5A" w:rsidP="00C30F5A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 в течение определенного периода времени,</w:t>
      </w:r>
    </w:p>
    <w:p w:rsidR="00C30F5A" w:rsidRPr="00A42EC9" w:rsidRDefault="00C30F5A" w:rsidP="00C30F5A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 от начала до конца,</w:t>
      </w:r>
    </w:p>
    <w:p w:rsidR="00C30F5A" w:rsidRPr="00A42EC9" w:rsidRDefault="00C30F5A" w:rsidP="00C30F5A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 с заданными качественными параметрами.</w:t>
      </w:r>
    </w:p>
    <w:p w:rsidR="00C30F5A" w:rsidRPr="00A42EC9" w:rsidRDefault="00C30F5A" w:rsidP="00C30F5A">
      <w:pPr>
        <w:pStyle w:val="a6"/>
        <w:numPr>
          <w:ilvl w:val="0"/>
          <w:numId w:val="3"/>
        </w:numPr>
        <w:shd w:val="clear" w:color="auto" w:fill="FFFFFF"/>
        <w:suppressAutoHyphens/>
        <w:rPr>
          <w:sz w:val="24"/>
          <w:szCs w:val="24"/>
        </w:rPr>
      </w:pPr>
      <w:r w:rsidRPr="00A42EC9">
        <w:rPr>
          <w:b/>
          <w:sz w:val="24"/>
          <w:szCs w:val="24"/>
        </w:rPr>
        <w:t>Формирование умения самостоятельно переходить</w:t>
      </w:r>
      <w:r>
        <w:rPr>
          <w:sz w:val="24"/>
          <w:szCs w:val="24"/>
        </w:rPr>
        <w:t xml:space="preserve"> от одного задания </w:t>
      </w:r>
      <w:r w:rsidRPr="00A42EC9">
        <w:rPr>
          <w:sz w:val="24"/>
          <w:szCs w:val="24"/>
        </w:rPr>
        <w:t>(операции,действия) к другому в соответствии с расписанием занятий, алгоритмом действия и т.д.</w:t>
      </w:r>
    </w:p>
    <w:p w:rsidR="00C30F5A" w:rsidRDefault="00C30F5A" w:rsidP="00C30F5A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-Умение следовать инструкции педагога.</w:t>
      </w:r>
      <w:r>
        <w:rPr>
          <w:sz w:val="24"/>
          <w:szCs w:val="24"/>
        </w:rPr>
        <w:br/>
      </w:r>
    </w:p>
    <w:p w:rsidR="00C30F5A" w:rsidRPr="00A42EC9" w:rsidRDefault="00C30F5A" w:rsidP="00C30F5A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b/>
          <w:sz w:val="24"/>
          <w:szCs w:val="24"/>
          <w:lang w:bidi="ru-RU"/>
        </w:rPr>
        <w:t>Предметные результаты</w:t>
      </w:r>
    </w:p>
    <w:p w:rsidR="00C30F5A" w:rsidRPr="00A42EC9" w:rsidRDefault="00C30F5A" w:rsidP="00C30F5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A42EC9">
        <w:rPr>
          <w:rFonts w:ascii="Times New Roman" w:eastAsia="Times New Roman" w:hAnsi="Times New Roman" w:cs="Times New Roman"/>
          <w:sz w:val="24"/>
          <w:szCs w:val="24"/>
          <w:lang w:bidi="ru-RU"/>
        </w:rPr>
        <w:t>Результаты освоения коррекционного курса двигательное развитие могут включать следующие умения:</w:t>
      </w:r>
    </w:p>
    <w:p w:rsidR="00C30F5A" w:rsidRPr="00A42EC9" w:rsidRDefault="00C30F5A" w:rsidP="00C30F5A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t>Развитие элементарных пространственных понятий.</w:t>
      </w:r>
    </w:p>
    <w:p w:rsidR="00C30F5A" w:rsidRPr="00A42EC9" w:rsidRDefault="00C30F5A" w:rsidP="00C30F5A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t>Знание частей тела человека.</w:t>
      </w:r>
    </w:p>
    <w:p w:rsidR="00C30F5A" w:rsidRPr="00A42EC9" w:rsidRDefault="00C30F5A" w:rsidP="00C30F5A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t>Знание элементарных видов движений.</w:t>
      </w:r>
    </w:p>
    <w:p w:rsidR="00C30F5A" w:rsidRPr="00A42EC9" w:rsidRDefault="00C30F5A" w:rsidP="00C30F5A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t>Умение выполнять исходные положения.</w:t>
      </w:r>
    </w:p>
    <w:p w:rsidR="00C30F5A" w:rsidRPr="00A42EC9" w:rsidRDefault="00C30F5A" w:rsidP="00C30F5A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t>Умение бросать, перекладывать, перекатывать.</w:t>
      </w:r>
    </w:p>
    <w:p w:rsidR="00C30F5A" w:rsidRPr="00A42EC9" w:rsidRDefault="00C30F5A" w:rsidP="00C30F5A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t>Умение управлять дыханием.</w:t>
      </w:r>
    </w:p>
    <w:p w:rsidR="00C30F5A" w:rsidRPr="00A42EC9" w:rsidRDefault="00C30F5A" w:rsidP="00C30F5A">
      <w:pPr>
        <w:pStyle w:val="a6"/>
        <w:ind w:left="0"/>
        <w:rPr>
          <w:bCs/>
          <w:sz w:val="24"/>
          <w:szCs w:val="24"/>
        </w:rPr>
      </w:pP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курса «Двигательное развитие» является формирование следующих умений и навыков (при направляющей помощи):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 xml:space="preserve"> - освоение доступной социальной роли обучающейся,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 xml:space="preserve"> - развитие мотивов учебной деятельности и формирование личностного смысла учения;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-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- развитие навыков сотрудничества с взрослыми и сверстниками в разных социальных ситуациях, </w:t>
      </w:r>
    </w:p>
    <w:p w:rsidR="00C30F5A" w:rsidRPr="00A42EC9" w:rsidRDefault="00C30F5A" w:rsidP="00C30F5A">
      <w:pPr>
        <w:pStyle w:val="a6"/>
        <w:widowControl w:val="0"/>
        <w:ind w:left="0"/>
        <w:rPr>
          <w:b/>
          <w:bCs/>
          <w:iCs/>
          <w:sz w:val="24"/>
          <w:szCs w:val="24"/>
          <w:lang w:bidi="ru-RU"/>
        </w:rPr>
      </w:pPr>
      <w:r w:rsidRPr="00A42EC9">
        <w:rPr>
          <w:sz w:val="24"/>
          <w:szCs w:val="24"/>
        </w:rPr>
        <w:t>- умение не создавать конфликтов и находить выход из спорных ситуаций;</w:t>
      </w:r>
      <w:r w:rsidRPr="00A42EC9">
        <w:rPr>
          <w:sz w:val="24"/>
          <w:szCs w:val="24"/>
        </w:rPr>
        <w:br/>
        <w:t>- основы персональной идентичности, осознание своей принадлежности к определённому полу, осознание себя как «Я»;</w:t>
      </w:r>
      <w:r w:rsidRPr="00A42EC9">
        <w:rPr>
          <w:sz w:val="24"/>
          <w:szCs w:val="24"/>
        </w:rPr>
        <w:br/>
        <w:t>- социально-эмоциональное участие в процессе общения и совместной деятельности;</w:t>
      </w:r>
      <w:r w:rsidRPr="00A42EC9">
        <w:rPr>
          <w:sz w:val="24"/>
          <w:szCs w:val="24"/>
        </w:rPr>
        <w:br/>
        <w:t>- овладение начальными навыками адаптации в динамично изменяющемся и развивающемся мире.</w:t>
      </w:r>
    </w:p>
    <w:p w:rsidR="00C30F5A" w:rsidRPr="00A42EC9" w:rsidRDefault="00C30F5A" w:rsidP="00C30F5A">
      <w:pPr>
        <w:pStyle w:val="a6"/>
        <w:widowControl w:val="0"/>
        <w:ind w:left="0"/>
        <w:rPr>
          <w:b/>
          <w:bCs/>
          <w:iCs/>
          <w:sz w:val="24"/>
          <w:szCs w:val="24"/>
          <w:lang w:bidi="ru-RU"/>
        </w:rPr>
      </w:pPr>
      <w:r w:rsidRPr="00A42EC9">
        <w:rPr>
          <w:b/>
          <w:bCs/>
          <w:iCs/>
          <w:sz w:val="24"/>
          <w:szCs w:val="24"/>
          <w:lang w:bidi="ru-RU"/>
        </w:rPr>
        <w:t>Оценка достижений обучающихся</w:t>
      </w:r>
    </w:p>
    <w:p w:rsidR="00C30F5A" w:rsidRPr="00A42EC9" w:rsidRDefault="00C30F5A" w:rsidP="00C30F5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A42EC9">
        <w:rPr>
          <w:rFonts w:ascii="Times New Roman" w:eastAsia="Times New Roman" w:hAnsi="Times New Roman" w:cs="Times New Roman"/>
          <w:sz w:val="24"/>
          <w:szCs w:val="24"/>
          <w:lang w:bidi="ru-RU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C30F5A" w:rsidRPr="00A42EC9" w:rsidRDefault="00C30F5A" w:rsidP="00C30F5A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A42E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ru-RU"/>
        </w:rPr>
        <w:t>Текущая</w:t>
      </w:r>
      <w:r w:rsidRPr="00A42EC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аттестация обучающихся включает в себя полугодовое оценивание (мониторинг) результатов освоения программы. </w:t>
      </w:r>
    </w:p>
    <w:p w:rsidR="00C30F5A" w:rsidRPr="00A42EC9" w:rsidRDefault="00C30F5A" w:rsidP="00C30F5A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A42E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ru-RU"/>
        </w:rPr>
        <w:t>Промежуточная</w:t>
      </w:r>
      <w:r w:rsidRPr="00A42EC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(годовая) аттестация представляет собой оценку результатов освоения программы и развития жизненных компетенций ребёнка по итогам учебного года (мониторинг).</w:t>
      </w:r>
    </w:p>
    <w:p w:rsidR="00C30F5A" w:rsidRPr="00A42EC9" w:rsidRDefault="00C30F5A" w:rsidP="00C30F5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2EC9">
        <w:rPr>
          <w:rFonts w:ascii="Times New Roman" w:hAnsi="Times New Roman" w:cs="Times New Roman"/>
          <w:b/>
          <w:bCs/>
          <w:color w:val="00000A"/>
          <w:sz w:val="24"/>
          <w:szCs w:val="24"/>
        </w:rPr>
        <w:t>Система оценки достижений обучающихся</w:t>
      </w:r>
    </w:p>
    <w:p w:rsidR="00C30F5A" w:rsidRPr="00A42EC9" w:rsidRDefault="00C30F5A" w:rsidP="00C30F5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обучения осуществлять мониторинг всех групп БУД, который отражает индивидуальные достижения обучающихся и позволяет делать выводы об </w:t>
      </w:r>
      <w:proofErr w:type="gramStart"/>
      <w:r w:rsidRPr="00A42EC9">
        <w:rPr>
          <w:rFonts w:ascii="Times New Roman" w:hAnsi="Times New Roman" w:cs="Times New Roman"/>
          <w:color w:val="000000"/>
          <w:sz w:val="24"/>
          <w:szCs w:val="24"/>
        </w:rPr>
        <w:t>эффективности</w:t>
      </w:r>
      <w:proofErr w:type="gramEnd"/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проводимой в этом направлении работы. Для оценки сформированности каждого действия используется балловая система оценки: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0 баллов 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>- действие отсутствует, обучающийся не понимает его смысла, не включается в процесс выполнения вместе с учителем;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-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t>2 балла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- преимущественно выполняет действие по указанию учителя, в отдельных ситуациях способен выполнить его самостоятельно;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t>3 балла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gramStart"/>
      <w:r w:rsidRPr="00A42EC9">
        <w:rPr>
          <w:rFonts w:ascii="Times New Roman" w:hAnsi="Times New Roman" w:cs="Times New Roman"/>
          <w:color w:val="000000"/>
          <w:sz w:val="24"/>
          <w:szCs w:val="24"/>
        </w:rPr>
        <w:t>способен</w:t>
      </w:r>
      <w:proofErr w:type="gramEnd"/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t>4 балла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gramStart"/>
      <w:r w:rsidRPr="00A42EC9">
        <w:rPr>
          <w:rFonts w:ascii="Times New Roman" w:hAnsi="Times New Roman" w:cs="Times New Roman"/>
          <w:color w:val="000000"/>
          <w:sz w:val="24"/>
          <w:szCs w:val="24"/>
        </w:rPr>
        <w:t>способен</w:t>
      </w:r>
      <w:proofErr w:type="gramEnd"/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t>5 баллов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- самостоятельно применяет действие в любой ситуации.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color w:val="000000"/>
          <w:sz w:val="24"/>
          <w:szCs w:val="24"/>
        </w:rPr>
        <w:t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</w:t>
      </w:r>
    </w:p>
    <w:p w:rsidR="00C30F5A" w:rsidRDefault="00C30F5A" w:rsidP="00C30F5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 xml:space="preserve">Контроль предусматривает выявление индивидуальной динамики качества усвоения предмета </w:t>
      </w:r>
      <w:proofErr w:type="gramStart"/>
      <w:r w:rsidRPr="00A42EC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A42EC9">
        <w:rPr>
          <w:rFonts w:ascii="Times New Roman" w:hAnsi="Times New Roman" w:cs="Times New Roman"/>
          <w:sz w:val="24"/>
          <w:szCs w:val="24"/>
        </w:rPr>
        <w:t xml:space="preserve"> и не подразумевает его сравнение с другими детьми.</w:t>
      </w:r>
      <w:r w:rsidRPr="00A42EC9">
        <w:rPr>
          <w:rFonts w:ascii="Times New Roman" w:hAnsi="Times New Roman" w:cs="Times New Roman"/>
          <w:b/>
          <w:bCs/>
          <w:color w:val="00000A"/>
          <w:sz w:val="24"/>
          <w:szCs w:val="24"/>
        </w:rPr>
        <w:br/>
      </w:r>
    </w:p>
    <w:p w:rsidR="00C30F5A" w:rsidRPr="00A42EC9" w:rsidRDefault="00C30F5A" w:rsidP="00C30F5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/>
          <w:sz w:val="24"/>
          <w:szCs w:val="24"/>
        </w:rPr>
        <w:t xml:space="preserve">Материально-техническое оснащение и </w:t>
      </w:r>
      <w:r w:rsidRPr="00A42EC9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:rsidR="00C30F5A" w:rsidRPr="00A42EC9" w:rsidRDefault="00C30F5A" w:rsidP="00C30F5A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b/>
          <w:sz w:val="24"/>
          <w:szCs w:val="24"/>
        </w:rPr>
        <w:t>Оборудование:</w:t>
      </w:r>
      <w:proofErr w:type="gramStart"/>
      <w:r w:rsidRPr="00A42EC9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A42EC9">
        <w:rPr>
          <w:rFonts w:ascii="Times New Roman" w:hAnsi="Times New Roman" w:cs="Times New Roman"/>
          <w:sz w:val="24"/>
          <w:szCs w:val="24"/>
        </w:rPr>
        <w:t>Спортивный зал;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 -Коврики (для упражнений сидя и лежа);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- Гимнастические стенки;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 - Мячи: маленькие и большие резиновые;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 -Обручи;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 -Скакалки;</w:t>
      </w:r>
      <w:r w:rsidRPr="00A42EC9">
        <w:rPr>
          <w:rFonts w:ascii="Times New Roman" w:hAnsi="Times New Roman" w:cs="Times New Roman"/>
          <w:sz w:val="24"/>
          <w:szCs w:val="24"/>
        </w:rPr>
        <w:br/>
      </w:r>
      <w:r w:rsidRPr="00A42EC9">
        <w:rPr>
          <w:rFonts w:ascii="Times New Roman" w:hAnsi="Times New Roman" w:cs="Times New Roman"/>
          <w:b/>
          <w:sz w:val="24"/>
          <w:szCs w:val="24"/>
        </w:rPr>
        <w:t>Методическая литература для учителя:</w:t>
      </w:r>
      <w:r w:rsidRPr="00A42EC9">
        <w:rPr>
          <w:rFonts w:ascii="Times New Roman" w:hAnsi="Times New Roman" w:cs="Times New Roman"/>
          <w:sz w:val="24"/>
          <w:szCs w:val="24"/>
        </w:rPr>
        <w:br/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1«В музыкальном ритме сказок» Н.А. Фомина.</w:t>
      </w:r>
    </w:p>
    <w:p w:rsidR="00C30F5A" w:rsidRPr="00A42EC9" w:rsidRDefault="00C30F5A" w:rsidP="00C30F5A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2.«Сказочный  мир движения»  </w:t>
      </w:r>
      <w:proofErr w:type="spell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Н.А.Фомина</w:t>
      </w:r>
      <w:proofErr w:type="gram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,А</w:t>
      </w:r>
      <w:proofErr w:type="gram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.М</w:t>
      </w:r>
      <w:proofErr w:type="spell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. Яценко.</w:t>
      </w:r>
    </w:p>
    <w:p w:rsidR="00C30F5A" w:rsidRPr="00A42EC9" w:rsidRDefault="00C30F5A" w:rsidP="00C30F5A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3.Танцевально – игровая   гимнастика для детей «</w:t>
      </w:r>
      <w:proofErr w:type="spell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 – </w:t>
      </w:r>
      <w:proofErr w:type="spell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Дансе</w:t>
      </w:r>
      <w:proofErr w:type="spell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proofErr w:type="spell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Ж.Е.Фирилёва,.Е</w:t>
      </w:r>
      <w:proofErr w:type="spell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. Г.Сайкина.</w:t>
      </w:r>
    </w:p>
    <w:p w:rsidR="00C30F5A" w:rsidRPr="00A42EC9" w:rsidRDefault="00C30F5A" w:rsidP="00C30F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>4.Картотека  подвижных  игр в спортивном зале и на прогулке для детей с ТНР. Ю.А.Кириллова.</w:t>
      </w:r>
    </w:p>
    <w:p w:rsidR="00C30F5A" w:rsidRPr="00A42EC9" w:rsidRDefault="00C30F5A" w:rsidP="00C30F5A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>5.- «Методика занятий по лечебной физкультуре в коррекционной школе» Селезнёва Л. И., учитель ЛФК государственного специального (коррекционного) образовательного учреждения школы № 9 г. Новороссийска</w:t>
      </w:r>
      <w:r w:rsidRPr="00A42EC9">
        <w:rPr>
          <w:rFonts w:ascii="Times New Roman" w:hAnsi="Times New Roman" w:cs="Times New Roman"/>
          <w:sz w:val="24"/>
          <w:szCs w:val="24"/>
        </w:rPr>
        <w:br/>
        <w:t>6- Аудио записи «Музыка для массажа», «Музыка для души»</w:t>
      </w:r>
      <w:r w:rsidRPr="00A42EC9">
        <w:rPr>
          <w:rFonts w:ascii="Times New Roman" w:hAnsi="Times New Roman" w:cs="Times New Roman"/>
          <w:sz w:val="24"/>
          <w:szCs w:val="24"/>
        </w:rPr>
        <w:br/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>7-  Программа обучения глубоко умственно отсталых детей. Составитель-НИИ дефектологии АПН СССР, 1983г.</w:t>
      </w:r>
    </w:p>
    <w:p w:rsidR="00C30F5A" w:rsidRPr="00A42EC9" w:rsidRDefault="00C30F5A" w:rsidP="00C30F5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42EC9">
        <w:rPr>
          <w:rFonts w:ascii="Times New Roman" w:hAnsi="Times New Roman" w:cs="Times New Roman"/>
          <w:b/>
          <w:i/>
          <w:sz w:val="24"/>
          <w:szCs w:val="24"/>
          <w:u w:val="single"/>
        </w:rPr>
        <w:t>Информационное  обеспечение образовательного процесса</w:t>
      </w:r>
    </w:p>
    <w:p w:rsidR="00C30F5A" w:rsidRPr="00A42EC9" w:rsidRDefault="00C30F5A" w:rsidP="00C30F5A">
      <w:pPr>
        <w:pStyle w:val="a6"/>
        <w:numPr>
          <w:ilvl w:val="0"/>
          <w:numId w:val="4"/>
        </w:numPr>
        <w:spacing w:line="276" w:lineRule="auto"/>
        <w:rPr>
          <w:color w:val="000000"/>
          <w:sz w:val="24"/>
          <w:szCs w:val="24"/>
          <w:shd w:val="clear" w:color="auto" w:fill="FFFFFF"/>
        </w:rPr>
      </w:pPr>
      <w:r w:rsidRPr="00A42EC9">
        <w:rPr>
          <w:bCs/>
          <w:sz w:val="24"/>
          <w:szCs w:val="24"/>
          <w:shd w:val="clear" w:color="auto" w:fill="FFFFFF"/>
        </w:rPr>
        <w:t xml:space="preserve">Портал «Мой университет»/ Факультет коррекционной педагогики  </w:t>
      </w:r>
      <w:hyperlink r:id="rId6" w:history="1">
        <w:r w:rsidRPr="00A42EC9">
          <w:rPr>
            <w:rStyle w:val="a9"/>
            <w:sz w:val="24"/>
            <w:szCs w:val="24"/>
            <w:shd w:val="clear" w:color="auto" w:fill="FFFFFF"/>
          </w:rPr>
          <w:t>http://</w:t>
        </w:r>
        <w:proofErr w:type="spellStart"/>
        <w:r w:rsidRPr="00A42EC9">
          <w:rPr>
            <w:rStyle w:val="a9"/>
            <w:sz w:val="24"/>
            <w:szCs w:val="24"/>
            <w:shd w:val="clear" w:color="auto" w:fill="FFFFFF"/>
            <w:lang w:val="en-US"/>
          </w:rPr>
          <w:t>moi</w:t>
        </w:r>
        <w:proofErr w:type="spellEnd"/>
        <w:r w:rsidRPr="00A42EC9">
          <w:rPr>
            <w:rStyle w:val="a9"/>
            <w:sz w:val="24"/>
            <w:szCs w:val="24"/>
            <w:shd w:val="clear" w:color="auto" w:fill="FFFFFF"/>
          </w:rPr>
          <w:t>-</w:t>
        </w:r>
        <w:r w:rsidRPr="00A42EC9">
          <w:rPr>
            <w:rStyle w:val="a9"/>
            <w:sz w:val="24"/>
            <w:szCs w:val="24"/>
            <w:shd w:val="clear" w:color="auto" w:fill="FFFFFF"/>
            <w:lang w:val="en-US"/>
          </w:rPr>
          <w:t>sat</w:t>
        </w:r>
        <w:r w:rsidRPr="00A42EC9">
          <w:rPr>
            <w:rStyle w:val="a9"/>
            <w:sz w:val="24"/>
            <w:szCs w:val="24"/>
            <w:shd w:val="clear" w:color="auto" w:fill="FFFFFF"/>
          </w:rPr>
          <w:t>.</w:t>
        </w:r>
        <w:proofErr w:type="spellStart"/>
        <w:r w:rsidRPr="00A42EC9">
          <w:rPr>
            <w:rStyle w:val="a9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p w:rsidR="00C30F5A" w:rsidRPr="00A42EC9" w:rsidRDefault="00C30F5A" w:rsidP="00C30F5A">
      <w:pPr>
        <w:pStyle w:val="a6"/>
        <w:numPr>
          <w:ilvl w:val="0"/>
          <w:numId w:val="4"/>
        </w:numPr>
        <w:spacing w:line="276" w:lineRule="auto"/>
        <w:rPr>
          <w:color w:val="000000"/>
          <w:sz w:val="24"/>
          <w:szCs w:val="24"/>
          <w:shd w:val="clear" w:color="auto" w:fill="FFFFFF"/>
        </w:rPr>
      </w:pPr>
      <w:r w:rsidRPr="00A42EC9">
        <w:rPr>
          <w:color w:val="000000"/>
          <w:sz w:val="24"/>
          <w:szCs w:val="24"/>
          <w:shd w:val="clear" w:color="auto" w:fill="FFFFFF"/>
        </w:rPr>
        <w:t xml:space="preserve">Сеть творческих учителей </w:t>
      </w:r>
      <w:hyperlink r:id="rId7" w:history="1">
        <w:r w:rsidRPr="00A42EC9">
          <w:rPr>
            <w:rStyle w:val="a9"/>
            <w:sz w:val="24"/>
            <w:szCs w:val="24"/>
            <w:shd w:val="clear" w:color="auto" w:fill="FFFFFF"/>
          </w:rPr>
          <w:t>http://www.it-n.ru/</w:t>
        </w:r>
      </w:hyperlink>
    </w:p>
    <w:p w:rsidR="00C30F5A" w:rsidRPr="00A42EC9" w:rsidRDefault="00C30F5A" w:rsidP="00C30F5A">
      <w:pPr>
        <w:spacing w:after="0"/>
        <w:ind w:left="106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4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   Социальная сеть работников образования                                  </w:t>
      </w:r>
      <w:hyperlink r:id="rId8" w:history="1">
        <w:r w:rsidRPr="00A42EC9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http://nsportal.ru/site/all/sites</w:t>
        </w:r>
      </w:hyperlink>
    </w:p>
    <w:p w:rsidR="00C30F5A" w:rsidRPr="00A42EC9" w:rsidRDefault="00C30F5A" w:rsidP="00C30F5A">
      <w:pPr>
        <w:pStyle w:val="a6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A42EC9">
        <w:rPr>
          <w:sz w:val="24"/>
          <w:szCs w:val="24"/>
        </w:rPr>
        <w:t xml:space="preserve">Учительский портал  </w:t>
      </w:r>
      <w:hyperlink r:id="rId9" w:history="1">
        <w:r w:rsidRPr="00A42EC9">
          <w:rPr>
            <w:rStyle w:val="a9"/>
            <w:sz w:val="24"/>
            <w:szCs w:val="24"/>
          </w:rPr>
          <w:t>http://www.uchportal.ru</w:t>
        </w:r>
      </w:hyperlink>
    </w:p>
    <w:p w:rsidR="00C30F5A" w:rsidRDefault="00C30F5A" w:rsidP="00C30F5A"/>
    <w:p w:rsidR="00210CF1" w:rsidRPr="00D7623E" w:rsidRDefault="00210CF1" w:rsidP="00210CF1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210CF1" w:rsidRPr="00D7623E" w:rsidRDefault="00210CF1" w:rsidP="00210CF1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210CF1" w:rsidRPr="00D7623E" w:rsidTr="008A491E">
        <w:tc>
          <w:tcPr>
            <w:tcW w:w="3511" w:type="dxa"/>
            <w:shd w:val="clear" w:color="auto" w:fill="auto"/>
          </w:tcPr>
          <w:p w:rsidR="00210CF1" w:rsidRPr="00D7623E" w:rsidRDefault="00210CF1" w:rsidP="008A491E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10CF1" w:rsidRPr="00D7623E" w:rsidRDefault="00210CF1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210CF1" w:rsidRPr="00D7623E" w:rsidRDefault="00210CF1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210CF1" w:rsidRPr="00D7623E" w:rsidRDefault="00210CF1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210CF1" w:rsidRPr="00D7623E" w:rsidRDefault="00210CF1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210CF1" w:rsidRPr="00D7623E" w:rsidRDefault="00210CF1" w:rsidP="008A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210CF1" w:rsidRPr="00D7623E" w:rsidRDefault="00210CF1" w:rsidP="008A4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210CF1" w:rsidRPr="00D7623E" w:rsidRDefault="00210CF1" w:rsidP="008A491E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210CF1" w:rsidRPr="00D7623E" w:rsidRDefault="00210CF1" w:rsidP="008A491E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210CF1" w:rsidRPr="00D7623E" w:rsidRDefault="00210CF1" w:rsidP="008A491E">
            <w:pPr>
              <w:pStyle w:val="a4"/>
              <w:tabs>
                <w:tab w:val="left" w:pos="0"/>
                <w:tab w:val="left" w:pos="6237"/>
              </w:tabs>
            </w:pPr>
          </w:p>
        </w:tc>
      </w:tr>
      <w:tr w:rsidR="00210CF1" w:rsidRPr="00D7623E" w:rsidTr="008A491E">
        <w:tc>
          <w:tcPr>
            <w:tcW w:w="3511" w:type="dxa"/>
            <w:shd w:val="clear" w:color="auto" w:fill="auto"/>
          </w:tcPr>
          <w:p w:rsidR="00210CF1" w:rsidRPr="00D7623E" w:rsidRDefault="00210CF1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210CF1" w:rsidRPr="00D7623E" w:rsidRDefault="00210CF1" w:rsidP="008A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210CF1" w:rsidRPr="00D7623E" w:rsidRDefault="00210CF1" w:rsidP="008A491E">
            <w:pPr>
              <w:pStyle w:val="a4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210CF1" w:rsidRPr="00D7623E" w:rsidRDefault="00210CF1" w:rsidP="00210CF1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210CF1" w:rsidRPr="00D7623E" w:rsidRDefault="00210CF1" w:rsidP="00210CF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210CF1" w:rsidRPr="00D7623E" w:rsidRDefault="00210CF1" w:rsidP="00210CF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210CF1" w:rsidRPr="00D7623E" w:rsidRDefault="00210CF1" w:rsidP="00210CF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Физическая культура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210CF1" w:rsidRPr="00D7623E" w:rsidRDefault="00210CF1" w:rsidP="00210CF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для </w:t>
      </w:r>
      <w:r>
        <w:rPr>
          <w:rFonts w:ascii="Times New Roman" w:hAnsi="Times New Roman" w:cs="Times New Roman"/>
          <w:b/>
          <w:sz w:val="36"/>
          <w:szCs w:val="36"/>
        </w:rPr>
        <w:t>6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Г</w:t>
      </w:r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210CF1" w:rsidRPr="00D7623E" w:rsidRDefault="00210CF1" w:rsidP="00210CF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/>
      </w:tblPr>
      <w:tblGrid>
        <w:gridCol w:w="4785"/>
      </w:tblGrid>
      <w:tr w:rsidR="00210CF1" w:rsidRPr="00D7623E" w:rsidTr="008A491E">
        <w:trPr>
          <w:jc w:val="right"/>
        </w:trPr>
        <w:tc>
          <w:tcPr>
            <w:tcW w:w="4785" w:type="dxa"/>
          </w:tcPr>
          <w:p w:rsidR="00210CF1" w:rsidRDefault="00210CF1" w:rsidP="008A491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210CF1" w:rsidRDefault="00210CF1" w:rsidP="008A491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210CF1" w:rsidRDefault="00210CF1" w:rsidP="008A491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210CF1" w:rsidRDefault="00210CF1" w:rsidP="008A491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210CF1" w:rsidRDefault="00210CF1" w:rsidP="008A491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210CF1" w:rsidRDefault="00210CF1" w:rsidP="008A491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210CF1" w:rsidRPr="00D7623E" w:rsidRDefault="00210CF1" w:rsidP="008A491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210CF1" w:rsidRPr="00D7623E" w:rsidRDefault="00210CF1" w:rsidP="008A491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210CF1" w:rsidRPr="00D7623E" w:rsidRDefault="00210CF1" w:rsidP="008A491E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10CF1" w:rsidRDefault="00210CF1" w:rsidP="00C30F5A"/>
    <w:p w:rsidR="00210CF1" w:rsidRDefault="00210CF1" w:rsidP="00C30F5A"/>
    <w:p w:rsidR="00210CF1" w:rsidRDefault="00210CF1" w:rsidP="00C30F5A"/>
    <w:p w:rsidR="00C30F5A" w:rsidRDefault="00C30F5A" w:rsidP="00C30F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9923" w:type="dxa"/>
        <w:tblInd w:w="-601" w:type="dxa"/>
        <w:tblLook w:val="04A0"/>
      </w:tblPr>
      <w:tblGrid>
        <w:gridCol w:w="567"/>
        <w:gridCol w:w="2566"/>
        <w:gridCol w:w="847"/>
        <w:gridCol w:w="756"/>
        <w:gridCol w:w="3630"/>
        <w:gridCol w:w="1557"/>
      </w:tblGrid>
      <w:tr w:rsidR="00B44481" w:rsidRPr="00892E47" w:rsidTr="00B44481"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81" w:rsidRPr="00B44481" w:rsidRDefault="00B44481" w:rsidP="00B444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GoBack"/>
            <w:bookmarkEnd w:id="1"/>
            <w:r w:rsidRPr="00B4448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I</w:t>
            </w:r>
            <w:r w:rsidRPr="00B444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четверть</w:t>
            </w: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892E4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892E4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892E4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892E4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892E4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892E4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F0525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1F5D79" w:rsidP="00DC7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безопасности. </w:t>
            </w:r>
            <w:r w:rsidR="00F05257" w:rsidRPr="00DC75C1">
              <w:rPr>
                <w:rFonts w:ascii="Times New Roman" w:hAnsi="Times New Roman"/>
                <w:sz w:val="24"/>
                <w:szCs w:val="24"/>
              </w:rPr>
              <w:t>Упражнения для коррекции мелкой моторики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DC75C1" w:rsidRDefault="00C30F5A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Ознакомить с упражнениями для коррекции движений кисти и мелкой моторики пальцев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F0525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Коррекция и развитие мелкой моторики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DC75C1" w:rsidRDefault="00C30F5A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Сформировать навык выполнения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коррегирующих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упражнения для мелкой моторики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F0525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Профилактика плоскостопия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DC75C1" w:rsidRDefault="00C30F5A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Обучить упражнениям для профилактики и коррекции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опорнодвиательного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rPr>
          <w:trHeight w:val="7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F0525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Укрепление мышечного корсета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DC75C1" w:rsidRDefault="00C30F5A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B444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Обучить упражнениям,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кррегирующим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нарушения осанки.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rPr>
          <w:trHeight w:val="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F0525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Профилактика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плоскостопи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DC75C1" w:rsidRDefault="00C30F5A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Обучить упражнениям для профилактики и коррекции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опорнодвиательного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F0525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Профилактика плоскостопия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DC75C1" w:rsidRDefault="00C30F5A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Обучить упражнениям для профилактики и коррекции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опорнодвиательного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F0525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Коррекция осанки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DC75C1" w:rsidRDefault="00C30F5A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выполнению корригирующих упражнений для нарушения осанки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F0525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Коррекция осанки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DC75C1" w:rsidRDefault="00C30F5A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Закрепить умение выполнять 11 упражнения для коррекции и профилактика нарушений осанки.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25D2E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Наклоны головой.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Освоение двигательных навыков, последовательности движений, развитие координационных способностей.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25D2E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Дыхательные упражнения.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DC75C1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и сформировать навык правильного дыхания.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25D2E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Обучения комплекса упражнения с малым мячом для профилактики миопии.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Расширение диапазона движений и проведение  профилактики возможных нарушений.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25D2E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по различным предметам, передвижение боком.</w:t>
            </w:r>
          </w:p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Игры: «Зоопарк», «Собери шишки».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Освоение двигательных навыков, последовательности движений, развитие координационных способностей.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25D2E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для увеличения гибкости и подвижности позвоночника.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самостоятельно переходить от одного задания к другому.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25D2E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Упражнения на </w:t>
            </w: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ребристых</w:t>
            </w:r>
            <w:r w:rsidR="005F62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досках, гимнастических палках, </w:t>
            </w: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ортопедических ковриках.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умений </w:t>
            </w: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выполнять действия по образцу по подражанию.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25D2E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Захват и передача предметов.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4070C"/>
                <w:sz w:val="24"/>
                <w:szCs w:val="24"/>
              </w:rPr>
              <w:t>Выполнять упражнения по образцу, по команде.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25D2E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по залу и линиям.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Ходьба - ровным шагом, в колонне, по кругу, взявшись за руки, на носках, в медленном и быстром темпе</w:t>
            </w:r>
          </w:p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Ходьба по линии, на носках.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25D2E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по кругу с чередованием на пятках и носках.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Развитие точности движений пространственной ориентировки.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44481" w:rsidRPr="00892E47" w:rsidTr="00B44481"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81" w:rsidRPr="00B44481" w:rsidRDefault="00B44481" w:rsidP="00B444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четверть</w:t>
            </w: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1F5D79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безопасности. </w:t>
            </w:r>
            <w:r w:rsidR="00B25D2E" w:rsidRPr="00DC75C1">
              <w:rPr>
                <w:rFonts w:ascii="Times New Roman" w:hAnsi="Times New Roman"/>
                <w:sz w:val="24"/>
                <w:szCs w:val="24"/>
              </w:rPr>
              <w:t xml:space="preserve">Дыхательные упражнения с предметами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и сформировать навык правильного дыхания, используя гимнастическую палочку.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Дыхательные упражнения с предметами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Закрепить навык выполнения дыхательных упражнений с использованием гимнастической палочки.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Развитие равновесия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Сформировать навык выполнения упражнений для правильной осанки в различных положениях тела. Укрепить вестибулярный аппарат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Развитие равновесия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Сформировать навык выполнения упражнений для правильной осанки в различных положениях тела. Укрепить вестибулярный аппарат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Развитие координации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комплексу упражнений для развития функций координации и вестибулярного аппарата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Упражнения с массажными мячами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упражнения с массажными мячами. Развить тактильную чувствительность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Упражнения с массажными мячами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упражнения с массажными мячами. Развить тактильную чувствительность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Подвижные игры на сохранение правильной осанки: «Море волнуется», «Совушка».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правила выполнения упражнений, делают упражнения  под руководством учителя.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Приседания с предметами и без.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упражнений на приседания с различными предметами.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для мышц спины, брюшного пресса.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команды по показу, по образцу.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Лазанье по гимнастической скамье, стенке.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правила выполнения упражнений по гимнастической скамье, стенке, выполняют по показу учителя.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rPr>
          <w:trHeight w:val="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57C1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с предметами</w:t>
            </w:r>
            <w:r w:rsidR="00D57C1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57C1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с предметами на голове (мешочек с песком, кубик и т. д)</w:t>
            </w:r>
            <w:r w:rsidR="00D57C1D"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стоя у стены, в движении, под музыку.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rPr>
          <w:trHeight w:val="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с гимнастическими палками.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Разучивание комплекса упражнений с гимнастическими палками.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rPr>
          <w:trHeight w:val="9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для увеличения гибкости и подвижности позвоночника.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двигательных действий по образцу.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rPr>
          <w:trHeight w:val="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с малыми мячами разного диаметра.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двигательных действий, использование их в игровой деятельности.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rPr>
          <w:trHeight w:val="6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7D65B5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Основные положения и движения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7D65B5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Сформировать основные двигательные навыки, научить </w:t>
            </w:r>
            <w:proofErr w:type="gramStart"/>
            <w:r w:rsidRPr="00DC75C1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proofErr w:type="gram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выполнять двигательные действия.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44481" w:rsidRPr="00892E47" w:rsidTr="00B44481">
        <w:trPr>
          <w:trHeight w:val="61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81" w:rsidRPr="00B44481" w:rsidRDefault="00B44481" w:rsidP="00B444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448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B444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четверть</w:t>
            </w:r>
          </w:p>
        </w:tc>
      </w:tr>
      <w:tr w:rsidR="00B25D2E" w:rsidRPr="00892E47" w:rsidTr="00B44481">
        <w:trPr>
          <w:trHeight w:val="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1F5D79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безопасности. </w:t>
            </w:r>
            <w:r w:rsidR="007D65B5" w:rsidRPr="00DC75C1">
              <w:rPr>
                <w:rFonts w:ascii="Times New Roman" w:hAnsi="Times New Roman"/>
                <w:sz w:val="24"/>
                <w:szCs w:val="24"/>
              </w:rPr>
              <w:t xml:space="preserve">Захват предметов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7D65B5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Сформировать умение захватывать предметы и удерживать их.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Tr="00B44481">
        <w:tc>
          <w:tcPr>
            <w:tcW w:w="567" w:type="dxa"/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6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Бросок и ловля большого мяча  </w:t>
            </w:r>
          </w:p>
        </w:tc>
        <w:tc>
          <w:tcPr>
            <w:tcW w:w="847" w:type="dxa"/>
          </w:tcPr>
          <w:p w:rsidR="00B25D2E" w:rsidRPr="00DC75C1" w:rsidRDefault="007D65B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броскам и ловле большого мяча, развивать точность и меткость движения.</w:t>
            </w:r>
          </w:p>
        </w:tc>
        <w:tc>
          <w:tcPr>
            <w:tcW w:w="1557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D2E" w:rsidTr="00B44481">
        <w:tc>
          <w:tcPr>
            <w:tcW w:w="567" w:type="dxa"/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66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Имитационные упражнения </w:t>
            </w:r>
          </w:p>
        </w:tc>
        <w:tc>
          <w:tcPr>
            <w:tcW w:w="847" w:type="dxa"/>
          </w:tcPr>
          <w:p w:rsidR="00B25D2E" w:rsidRPr="00DC75C1" w:rsidRDefault="007D65B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Ознакомить с упражнениями, имитирующими передвижения животных.</w:t>
            </w:r>
          </w:p>
        </w:tc>
        <w:tc>
          <w:tcPr>
            <w:tcW w:w="1557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D2E" w:rsidTr="00B44481">
        <w:tc>
          <w:tcPr>
            <w:tcW w:w="567" w:type="dxa"/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66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Преодоление препятствий </w:t>
            </w:r>
          </w:p>
        </w:tc>
        <w:tc>
          <w:tcPr>
            <w:tcW w:w="847" w:type="dxa"/>
          </w:tcPr>
          <w:p w:rsidR="00B25D2E" w:rsidRPr="00DC75C1" w:rsidRDefault="007D65B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различным способам преодоления препятствия – гимнастической скамейки.</w:t>
            </w:r>
          </w:p>
        </w:tc>
        <w:tc>
          <w:tcPr>
            <w:tcW w:w="1557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D2E" w:rsidTr="00B44481">
        <w:tc>
          <w:tcPr>
            <w:tcW w:w="567" w:type="dxa"/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66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Преодоление препятствий  </w:t>
            </w:r>
          </w:p>
        </w:tc>
        <w:tc>
          <w:tcPr>
            <w:tcW w:w="847" w:type="dxa"/>
          </w:tcPr>
          <w:p w:rsidR="00B25D2E" w:rsidRPr="00DC75C1" w:rsidRDefault="007D65B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различным способам преодоления препятствия – гимнастической скамейки.</w:t>
            </w:r>
          </w:p>
        </w:tc>
        <w:tc>
          <w:tcPr>
            <w:tcW w:w="1557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D2E" w:rsidTr="00B44481">
        <w:tc>
          <w:tcPr>
            <w:tcW w:w="567" w:type="dxa"/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66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Эстафеты с ходьбой  </w:t>
            </w:r>
          </w:p>
        </w:tc>
        <w:tc>
          <w:tcPr>
            <w:tcW w:w="847" w:type="dxa"/>
          </w:tcPr>
          <w:p w:rsidR="00B25D2E" w:rsidRPr="00DC75C1" w:rsidRDefault="007D65B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Сформировать навык метания в горизонтальную цель с расстояния 2- 3 метра.</w:t>
            </w:r>
          </w:p>
        </w:tc>
        <w:tc>
          <w:tcPr>
            <w:tcW w:w="1557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D2E" w:rsidTr="00B44481">
        <w:tc>
          <w:tcPr>
            <w:tcW w:w="567" w:type="dxa"/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66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Метание в горизонтальную цель  </w:t>
            </w:r>
          </w:p>
        </w:tc>
        <w:tc>
          <w:tcPr>
            <w:tcW w:w="847" w:type="dxa"/>
          </w:tcPr>
          <w:p w:rsidR="00B25D2E" w:rsidRPr="00DC75C1" w:rsidRDefault="007D65B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Отработка переброса и приема мяча в парах. Отработка элементов игрового взаимодействия.</w:t>
            </w:r>
          </w:p>
        </w:tc>
        <w:tc>
          <w:tcPr>
            <w:tcW w:w="1557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D2E" w:rsidTr="00B44481">
        <w:tc>
          <w:tcPr>
            <w:tcW w:w="567" w:type="dxa"/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66" w:type="dxa"/>
          </w:tcPr>
          <w:p w:rsidR="00B25D2E" w:rsidRPr="00DC75C1" w:rsidRDefault="007D65B5" w:rsidP="00AF337C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Лазанье и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47" w:type="dxa"/>
          </w:tcPr>
          <w:p w:rsidR="00B25D2E" w:rsidRPr="00DC75C1" w:rsidRDefault="007D65B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Отработка умений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перелезания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и лазанья по гимнастической </w:t>
            </w:r>
            <w:r w:rsidRPr="00DC75C1">
              <w:rPr>
                <w:rFonts w:ascii="Times New Roman" w:hAnsi="Times New Roman"/>
                <w:sz w:val="24"/>
                <w:szCs w:val="24"/>
              </w:rPr>
              <w:lastRenderedPageBreak/>
              <w:t>скамье.</w:t>
            </w:r>
          </w:p>
        </w:tc>
        <w:tc>
          <w:tcPr>
            <w:tcW w:w="1557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D2E" w:rsidTr="00B44481">
        <w:tc>
          <w:tcPr>
            <w:tcW w:w="567" w:type="dxa"/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66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Лазанье и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7" w:type="dxa"/>
          </w:tcPr>
          <w:p w:rsidR="00B25D2E" w:rsidRPr="00DC75C1" w:rsidRDefault="007D65B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Отработка умений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перелезания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и лазанья по гимнастической стенке.</w:t>
            </w:r>
          </w:p>
        </w:tc>
        <w:tc>
          <w:tcPr>
            <w:tcW w:w="1557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по залу с изменением направления.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по залу с изменением направления, с обходом кеглей и т.д.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ровным шагом, ходьба на носках. Ходьба по кругу, взявшись за руки.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развитие  произвольного внимания, мышления, совершенствование равновесия.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в медленном и быстром темпе. Ходьба по линии и с изменением направления по команде учителя.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правила выполнения упражнений, делают упражнения  под руководством учителя.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Строевые упражнения.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Строевые упражнения (право, лево, направо, налево, впереди, сзади, рядом).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Подвижная игра «Волшебный мешочек».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развитие двигательно-моторной координации.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Захват предметов. Передача предметов.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развитие  произвольного внимания, мышления, совершенствование равновесия.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Лазанье по гимнастической скамье, стенке.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правила выполнения упражнений, делают упражнения  под руководством учителя.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Подвижная игра «Вот так позы».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развитие  произвольного внимания, мышления, совершенствование равновесия.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Подвижная игра «Кошка и мышки»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Совершенствование физических качеств: ловкости, силы, быстроты, выносливости.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Броски мячей. Перекатывание мячей.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Совершенствование физических качеств: ловкости, силы, быстроты, выносливости.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66" w:type="dxa"/>
          </w:tcPr>
          <w:p w:rsidR="000F4CA9" w:rsidRPr="000F4CA9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Прыжок </w:t>
            </w:r>
          </w:p>
        </w:tc>
        <w:tc>
          <w:tcPr>
            <w:tcW w:w="847" w:type="dxa"/>
          </w:tcPr>
          <w:p w:rsidR="00D36D38" w:rsidRPr="00DC75C1" w:rsidRDefault="004B3777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36D38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Отработка навыка прыжка в длину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481" w:rsidTr="00B44481">
        <w:tc>
          <w:tcPr>
            <w:tcW w:w="9923" w:type="dxa"/>
            <w:gridSpan w:val="6"/>
          </w:tcPr>
          <w:p w:rsidR="00B44481" w:rsidRPr="00B44481" w:rsidRDefault="00B44481" w:rsidP="00B444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448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IV </w:t>
            </w:r>
            <w:r w:rsidRPr="00B44481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6" w:type="dxa"/>
          </w:tcPr>
          <w:p w:rsidR="00D36D38" w:rsidRPr="00DC75C1" w:rsidRDefault="001F5D79" w:rsidP="00DC7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безопасности. </w:t>
            </w:r>
            <w:r w:rsidR="004B3777" w:rsidRPr="00DC75C1">
              <w:rPr>
                <w:rFonts w:ascii="Times New Roman" w:hAnsi="Times New Roman"/>
                <w:sz w:val="24"/>
                <w:szCs w:val="24"/>
              </w:rPr>
              <w:t xml:space="preserve">Переноска предметов </w:t>
            </w:r>
          </w:p>
        </w:tc>
        <w:tc>
          <w:tcPr>
            <w:tcW w:w="847" w:type="dxa"/>
          </w:tcPr>
          <w:p w:rsidR="00D36D38" w:rsidRPr="00DC75C1" w:rsidRDefault="004B3777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36D38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Отработка навыка захвата, удержания и переноски спортивного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инвентарая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6" w:type="dxa"/>
          </w:tcPr>
          <w:p w:rsidR="00D36D38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Имитационные упражнения  </w:t>
            </w:r>
          </w:p>
        </w:tc>
        <w:tc>
          <w:tcPr>
            <w:tcW w:w="847" w:type="dxa"/>
          </w:tcPr>
          <w:p w:rsidR="00D36D38" w:rsidRPr="00DC75C1" w:rsidRDefault="004B3777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36D38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Отработка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упражнениий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имитирующиие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передвижения животных.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66" w:type="dxa"/>
          </w:tcPr>
          <w:p w:rsidR="00D36D38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Прыжок 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36D38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Отработка прыжка в глубину </w:t>
            </w:r>
            <w:r w:rsidRPr="00DC75C1">
              <w:rPr>
                <w:rFonts w:ascii="Times New Roman" w:hAnsi="Times New Roman"/>
                <w:sz w:val="24"/>
                <w:szCs w:val="24"/>
              </w:rPr>
              <w:lastRenderedPageBreak/>
              <w:t>(спрыгивания с высоты до 50 см)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Прыжки на одной ноге с продвижением ноги. Прыжок в длину.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знаний о правилах техники выполнения двигательных действий.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Прыжок боком через гимнастическую скамейку.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Прыжки в глубину с высоты 30-50 см.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Перекладывание мячей из одной руки в другую. Подбрасывание мяча перед собой и ловля его.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развитие общей  моторики, координации движений.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Подвижные игры «Так можно, так нельзя», «Фигуры»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Совершенствование физических качеств: ловкости, силы, быстроты, выносливости.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Размыкания, смыкания. Выполнение команд «Равняйсь!», «Смирно!», «Вольно!», «Становись!».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двигательных действий, использование их в игровой деятельности.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формирование правильной осанки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простейших упражнений  для развития  и формирования правильной осанки.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Элементы движений с музыкальным сопровождением в различном темпе.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двигательных действий с музыкальным сопровождением в различном темпе.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Метание мяча из-за головы с места и на дальность.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4B3777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правильного выполнения</w:t>
            </w:r>
          </w:p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имитационных упражнений.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Лазание по гимнастической стенке, по наклонной гимнастической скамье.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Расширение диапазона движений и проведение  профилактики возможных нарушений.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Подвижные игры «Слушай сигнал», «Светофор».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1F5D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Освоение двигательных навыков, последовательности движений, развитие координационных способностей.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Подвижные игры «Ручеек», «Точно в цель», «Так можно, так нельзя».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самостоятельно переходить от одного задания к другому.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D79" w:rsidTr="00B44481">
        <w:tc>
          <w:tcPr>
            <w:tcW w:w="567" w:type="dxa"/>
          </w:tcPr>
          <w:p w:rsidR="001F5D79" w:rsidRDefault="001F5D79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66" w:type="dxa"/>
          </w:tcPr>
          <w:p w:rsidR="001F5D79" w:rsidRPr="00DC75C1" w:rsidRDefault="001F5D79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Подведение итогов.</w:t>
            </w:r>
          </w:p>
        </w:tc>
        <w:tc>
          <w:tcPr>
            <w:tcW w:w="847" w:type="dxa"/>
          </w:tcPr>
          <w:p w:rsidR="001F5D79" w:rsidRDefault="00FA1E1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1F5D79" w:rsidRDefault="001F5D79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1F5D79" w:rsidRPr="00DC75C1" w:rsidRDefault="001F5D79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Подведение итогов. Расслабляющая игра. </w:t>
            </w:r>
          </w:p>
        </w:tc>
        <w:tc>
          <w:tcPr>
            <w:tcW w:w="1557" w:type="dxa"/>
          </w:tcPr>
          <w:p w:rsidR="001F5D79" w:rsidRPr="00DC75C1" w:rsidRDefault="001F5D79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5D2E" w:rsidRPr="00C30F5A" w:rsidRDefault="00B25D2E" w:rsidP="00C30F5A"/>
    <w:sectPr w:rsidR="00B25D2E" w:rsidRPr="00C30F5A" w:rsidSect="00785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05ED1"/>
    <w:multiLevelType w:val="multilevel"/>
    <w:tmpl w:val="8B920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51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2">
    <w:nsid w:val="37910097"/>
    <w:multiLevelType w:val="hybridMultilevel"/>
    <w:tmpl w:val="B8E6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AF1C23"/>
    <w:multiLevelType w:val="hybridMultilevel"/>
    <w:tmpl w:val="5678D502"/>
    <w:lvl w:ilvl="0" w:tplc="70248E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75804"/>
    <w:rsid w:val="000010DC"/>
    <w:rsid w:val="00011879"/>
    <w:rsid w:val="00066C2E"/>
    <w:rsid w:val="000F4CA9"/>
    <w:rsid w:val="001F5D79"/>
    <w:rsid w:val="00210CF1"/>
    <w:rsid w:val="0038507A"/>
    <w:rsid w:val="00390079"/>
    <w:rsid w:val="004B3777"/>
    <w:rsid w:val="005C7E34"/>
    <w:rsid w:val="005F6233"/>
    <w:rsid w:val="006C0815"/>
    <w:rsid w:val="00785777"/>
    <w:rsid w:val="007A395B"/>
    <w:rsid w:val="007D65B5"/>
    <w:rsid w:val="00814500"/>
    <w:rsid w:val="00831111"/>
    <w:rsid w:val="00975804"/>
    <w:rsid w:val="00A41E1E"/>
    <w:rsid w:val="00A548A7"/>
    <w:rsid w:val="00A83842"/>
    <w:rsid w:val="00AF337C"/>
    <w:rsid w:val="00B25D2E"/>
    <w:rsid w:val="00B44481"/>
    <w:rsid w:val="00B600D4"/>
    <w:rsid w:val="00B7319F"/>
    <w:rsid w:val="00C30F5A"/>
    <w:rsid w:val="00D36D38"/>
    <w:rsid w:val="00D57C1D"/>
    <w:rsid w:val="00DB4EC6"/>
    <w:rsid w:val="00DC75C1"/>
    <w:rsid w:val="00DE20F2"/>
    <w:rsid w:val="00F05257"/>
    <w:rsid w:val="00F779F1"/>
    <w:rsid w:val="00FA1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F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F5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C30F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C30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C30F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C30F5A"/>
    <w:pPr>
      <w:spacing w:after="0" w:line="240" w:lineRule="auto"/>
    </w:pPr>
    <w:rPr>
      <w:rFonts w:eastAsiaTheme="minorEastAsia"/>
      <w:lang w:eastAsia="ru-RU"/>
    </w:rPr>
  </w:style>
  <w:style w:type="paragraph" w:styleId="a8">
    <w:name w:val="Normal (Web)"/>
    <w:basedOn w:val="a"/>
    <w:uiPriority w:val="99"/>
    <w:semiHidden/>
    <w:unhideWhenUsed/>
    <w:rsid w:val="00C30F5A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styleId="a9">
    <w:name w:val="Hyperlink"/>
    <w:uiPriority w:val="99"/>
    <w:unhideWhenUsed/>
    <w:rsid w:val="00C30F5A"/>
    <w:rPr>
      <w:color w:val="0000FF"/>
      <w:u w:val="single"/>
    </w:rPr>
  </w:style>
  <w:style w:type="paragraph" w:customStyle="1" w:styleId="aa">
    <w:name w:val="Основной"/>
    <w:basedOn w:val="a"/>
    <w:uiPriority w:val="99"/>
    <w:rsid w:val="00C30F5A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c4">
    <w:name w:val="c4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25D2E"/>
  </w:style>
  <w:style w:type="paragraph" w:customStyle="1" w:styleId="c3">
    <w:name w:val="c3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25D2E"/>
  </w:style>
  <w:style w:type="paragraph" w:customStyle="1" w:styleId="c24">
    <w:name w:val="c24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B25D2E"/>
  </w:style>
  <w:style w:type="paragraph" w:customStyle="1" w:styleId="c47">
    <w:name w:val="c47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4">
    <w:name w:val="c54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B25D2E"/>
  </w:style>
  <w:style w:type="paragraph" w:customStyle="1" w:styleId="c77">
    <w:name w:val="c77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"/>
    <w:rsid w:val="000F4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1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0CF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F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F5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C30F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C30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C30F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C30F5A"/>
    <w:pPr>
      <w:spacing w:after="0" w:line="240" w:lineRule="auto"/>
    </w:pPr>
    <w:rPr>
      <w:rFonts w:eastAsiaTheme="minorEastAsia"/>
      <w:lang w:eastAsia="ru-RU"/>
    </w:rPr>
  </w:style>
  <w:style w:type="paragraph" w:styleId="a8">
    <w:name w:val="Normal (Web)"/>
    <w:basedOn w:val="a"/>
    <w:uiPriority w:val="99"/>
    <w:semiHidden/>
    <w:unhideWhenUsed/>
    <w:rsid w:val="00C30F5A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styleId="a9">
    <w:name w:val="Hyperlink"/>
    <w:uiPriority w:val="99"/>
    <w:unhideWhenUsed/>
    <w:rsid w:val="00C30F5A"/>
    <w:rPr>
      <w:color w:val="0000FF"/>
      <w:u w:val="single"/>
    </w:rPr>
  </w:style>
  <w:style w:type="paragraph" w:customStyle="1" w:styleId="aa">
    <w:name w:val="Основной"/>
    <w:basedOn w:val="a"/>
    <w:uiPriority w:val="99"/>
    <w:rsid w:val="00C30F5A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c4">
    <w:name w:val="c4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25D2E"/>
  </w:style>
  <w:style w:type="paragraph" w:customStyle="1" w:styleId="c3">
    <w:name w:val="c3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25D2E"/>
  </w:style>
  <w:style w:type="paragraph" w:customStyle="1" w:styleId="c24">
    <w:name w:val="c24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B25D2E"/>
  </w:style>
  <w:style w:type="paragraph" w:customStyle="1" w:styleId="c47">
    <w:name w:val="c47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4">
    <w:name w:val="c54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B25D2E"/>
  </w:style>
  <w:style w:type="paragraph" w:customStyle="1" w:styleId="c77">
    <w:name w:val="c77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"/>
    <w:rsid w:val="000F4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ite/all/sites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t-n.ru/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i-sa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ch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5A981-482F-4824-8AD6-221B50B68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12</Pages>
  <Words>3464</Words>
  <Characters>19747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User</cp:lastModifiedBy>
  <cp:revision>29</cp:revision>
  <cp:lastPrinted>2023-10-09T14:20:00Z</cp:lastPrinted>
  <dcterms:created xsi:type="dcterms:W3CDTF">2023-10-04T11:34:00Z</dcterms:created>
  <dcterms:modified xsi:type="dcterms:W3CDTF">2025-09-29T07:05:00Z</dcterms:modified>
</cp:coreProperties>
</file>